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88" w:rsidRPr="000C49A8" w:rsidRDefault="00431A88" w:rsidP="00431A8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ab/>
      </w:r>
      <w:r w:rsidRPr="000C49A8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431A88" w:rsidRDefault="00431A88" w:rsidP="00431A88">
      <w:pPr>
        <w:tabs>
          <w:tab w:val="left" w:pos="3225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D7D6FAF" wp14:editId="64797141">
            <wp:extent cx="43815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88" w:rsidRPr="007F1D8D" w:rsidRDefault="00431A88" w:rsidP="00431A88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431A88" w:rsidRPr="007F1D8D" w:rsidRDefault="00431A88" w:rsidP="00431A88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Тростянецька міська рада</w:t>
      </w:r>
    </w:p>
    <w:p w:rsidR="00431A88" w:rsidRPr="007F1D8D" w:rsidRDefault="00D36EB7" w:rsidP="00431A88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431A88" w:rsidRPr="007F1D8D">
        <w:rPr>
          <w:rFonts w:ascii="Times New Roman" w:hAnsi="Times New Roman" w:cs="Times New Roman"/>
          <w:b/>
          <w:sz w:val="28"/>
          <w:szCs w:val="28"/>
          <w:lang w:val="uk-UA"/>
        </w:rPr>
        <w:t>сесія 8 скликання</w:t>
      </w:r>
    </w:p>
    <w:p w:rsidR="00431A88" w:rsidRPr="007F1D8D" w:rsidRDefault="00431A88" w:rsidP="00431A8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31A88" w:rsidRDefault="00431A88" w:rsidP="00431A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6EB7">
        <w:rPr>
          <w:rFonts w:ascii="Times New Roman" w:hAnsi="Times New Roman" w:cs="Times New Roman"/>
          <w:sz w:val="28"/>
          <w:szCs w:val="28"/>
          <w:lang w:val="uk-UA"/>
        </w:rPr>
        <w:t>_______2024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31A88" w:rsidRDefault="00431A88" w:rsidP="00431A88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Тростянець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№</w:t>
      </w:r>
    </w:p>
    <w:p w:rsidR="00431A88" w:rsidRDefault="00431A88" w:rsidP="00431A88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A88" w:rsidRPr="007F1D8D" w:rsidRDefault="00431A88" w:rsidP="003B1E15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 виконавчого комітету </w:t>
      </w:r>
      <w:proofErr w:type="spellStart"/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Кам’янської</w:t>
      </w:r>
      <w:proofErr w:type="spellEnd"/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</w:t>
      </w:r>
      <w:r w:rsidR="008439F6" w:rsidRPr="007F1D8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№ </w:t>
      </w:r>
      <w:r w:rsidR="00DC5E71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C5E71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D36EB7">
        <w:rPr>
          <w:rFonts w:ascii="Times New Roman" w:hAnsi="Times New Roman" w:cs="Times New Roman"/>
          <w:b/>
          <w:sz w:val="28"/>
          <w:szCs w:val="28"/>
          <w:lang w:val="uk-UA"/>
        </w:rPr>
        <w:t>.08</w:t>
      </w: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.1993 року « Про передачу у приватну власність земельні ділянки згідно Декрету Кабінету Мініс</w:t>
      </w:r>
      <w:bookmarkStart w:id="0" w:name="_GoBack"/>
      <w:bookmarkEnd w:id="0"/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трів від 26 грудня 1992 року № 15-92 та ст.6 Земельного Кодексу України»</w:t>
      </w:r>
    </w:p>
    <w:p w:rsidR="009A129E" w:rsidRDefault="00431A88" w:rsidP="00431A88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1A88" w:rsidRDefault="00431A88" w:rsidP="00D36EB7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заяву гр. </w:t>
      </w:r>
      <w:proofErr w:type="spellStart"/>
      <w:r w:rsidR="00DC5E71">
        <w:rPr>
          <w:rFonts w:ascii="Times New Roman" w:hAnsi="Times New Roman" w:cs="Times New Roman"/>
          <w:sz w:val="28"/>
          <w:szCs w:val="28"/>
          <w:lang w:val="uk-UA"/>
        </w:rPr>
        <w:t>Дащенка</w:t>
      </w:r>
      <w:proofErr w:type="spellEnd"/>
      <w:r w:rsidR="00DC5E7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вхід.№ ЦНАП</w:t>
      </w:r>
      <w:r w:rsidR="00DC5E7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E71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="00FD4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DC5E71">
        <w:rPr>
          <w:rFonts w:ascii="Times New Roman" w:hAnsi="Times New Roman" w:cs="Times New Roman"/>
          <w:sz w:val="28"/>
          <w:szCs w:val="28"/>
          <w:lang w:val="uk-UA"/>
        </w:rPr>
        <w:t>27.03</w:t>
      </w:r>
      <w:r w:rsidR="00D36EB7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6557C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ст.12 Земельного Кодексу України, п.34 ч.1 ст.26, ст.59 Закону України «Про місцеве самоврядування в Україні»</w:t>
      </w:r>
    </w:p>
    <w:p w:rsidR="00431A88" w:rsidRDefault="00431A88" w:rsidP="00431A88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471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31A88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431A88" w:rsidRDefault="00431A88" w:rsidP="006557C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рішення 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</w:p>
    <w:p w:rsidR="008439F6" w:rsidRDefault="008439F6" w:rsidP="006557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31A88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DC5E71" w:rsidRPr="00DC5E71">
        <w:rPr>
          <w:rFonts w:ascii="Times New Roman" w:hAnsi="Times New Roman" w:cs="Times New Roman"/>
          <w:sz w:val="28"/>
          <w:szCs w:val="28"/>
          <w:lang w:val="uk-UA"/>
        </w:rPr>
        <w:t xml:space="preserve">№ 34 від 17.08.1993 року « Про передачу у приватну власність земельні ділянки згідно Декрету Кабінету Міністрів від 26 грудня 1992 року № 15-92 та ст.6 Земельного Кодексу </w:t>
      </w:r>
      <w:proofErr w:type="spellStart"/>
      <w:r w:rsidR="00DC5E71" w:rsidRPr="00DC5E71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 внесення змін в п. п б/н, а саме виклавши в новій редакції: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240"/>
        <w:gridCol w:w="1256"/>
        <w:gridCol w:w="1637"/>
        <w:gridCol w:w="1617"/>
        <w:gridCol w:w="1049"/>
        <w:gridCol w:w="773"/>
        <w:gridCol w:w="1095"/>
      </w:tblGrid>
      <w:tr w:rsidR="00D36EB7" w:rsidTr="00FD4717">
        <w:trPr>
          <w:trHeight w:val="567"/>
        </w:trPr>
        <w:tc>
          <w:tcPr>
            <w:tcW w:w="677" w:type="dxa"/>
            <w:vMerge w:val="restart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39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1303" w:type="dxa"/>
            <w:vMerge w:val="restart"/>
          </w:tcPr>
          <w:p w:rsidR="00FD471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погоспо</w:t>
            </w:r>
            <w:proofErr w:type="spellEnd"/>
          </w:p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книзі</w:t>
            </w:r>
          </w:p>
        </w:tc>
        <w:tc>
          <w:tcPr>
            <w:tcW w:w="1276" w:type="dxa"/>
            <w:vMerge w:val="restart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701" w:type="dxa"/>
            <w:vMerge w:val="restart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Числиться по кадастровій </w:t>
            </w:r>
          </w:p>
          <w:p w:rsidR="00D36EB7" w:rsidRPr="008439F6" w:rsidRDefault="00DC5E71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D36E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га</w:t>
            </w:r>
          </w:p>
        </w:tc>
        <w:tc>
          <w:tcPr>
            <w:tcW w:w="819" w:type="dxa"/>
            <w:vMerge w:val="restart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Уточнено при обмірі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868" w:type="dxa"/>
            <w:gridSpan w:val="2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Пропонується до приватизації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га</w:t>
            </w:r>
          </w:p>
        </w:tc>
      </w:tr>
      <w:tr w:rsidR="00D36EB7" w:rsidTr="00FD4717">
        <w:trPr>
          <w:trHeight w:val="185"/>
        </w:trPr>
        <w:tc>
          <w:tcPr>
            <w:tcW w:w="677" w:type="dxa"/>
            <w:vMerge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3" w:type="dxa"/>
            <w:vMerge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vMerge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95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під будівлями</w:t>
            </w:r>
          </w:p>
        </w:tc>
      </w:tr>
      <w:tr w:rsidR="00D36EB7" w:rsidRPr="006557C8" w:rsidTr="00FD4717">
        <w:tc>
          <w:tcPr>
            <w:tcW w:w="677" w:type="dxa"/>
          </w:tcPr>
          <w:p w:rsidR="00D36EB7" w:rsidRPr="008439F6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39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1303" w:type="dxa"/>
          </w:tcPr>
          <w:p w:rsidR="00D36EB7" w:rsidRPr="008439F6" w:rsidRDefault="00DC5E71" w:rsidP="00D36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D36EB7" w:rsidRPr="008439F6" w:rsidRDefault="00DC5E71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Семенович</w:t>
            </w:r>
          </w:p>
        </w:tc>
        <w:tc>
          <w:tcPr>
            <w:tcW w:w="1701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39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Кам’янка</w:t>
            </w:r>
            <w:r w:rsidRPr="008439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вул.Гагаріна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FD4717" w:rsidRPr="008439F6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701" w:type="dxa"/>
          </w:tcPr>
          <w:p w:rsidR="00FD4717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FD4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FD4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4717" w:rsidRPr="00FD47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(ІЖБ,ОСГ)</w:t>
            </w:r>
          </w:p>
          <w:p w:rsidR="00FD4717" w:rsidRPr="008439F6" w:rsidRDefault="00FD4717" w:rsidP="00DC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ОСГ 0,1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 </w:t>
            </w:r>
          </w:p>
        </w:tc>
        <w:tc>
          <w:tcPr>
            <w:tcW w:w="819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D4717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0,1900</w:t>
            </w:r>
          </w:p>
          <w:p w:rsidR="00FD4717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  <w:p w:rsidR="00FD4717" w:rsidRPr="008439F6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D4717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0,1900</w:t>
            </w:r>
          </w:p>
          <w:p w:rsidR="00FD4717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  <w:p w:rsidR="00FD4717" w:rsidRPr="008439F6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5" w:type="dxa"/>
          </w:tcPr>
          <w:p w:rsidR="00D36EB7" w:rsidRDefault="00D36EB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D4717" w:rsidRPr="008439F6" w:rsidRDefault="00FD4717" w:rsidP="00D36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DC5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</w:tbl>
    <w:p w:rsidR="007F1D8D" w:rsidRDefault="007F1D8D" w:rsidP="008439F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F1D8D" w:rsidRDefault="007F1D8D" w:rsidP="007F1D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 іншій частині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DC5E71" w:rsidRPr="00DC5E71">
        <w:rPr>
          <w:rFonts w:ascii="Times New Roman" w:hAnsi="Times New Roman" w:cs="Times New Roman"/>
          <w:sz w:val="28"/>
          <w:szCs w:val="28"/>
          <w:lang w:val="uk-UA"/>
        </w:rPr>
        <w:t xml:space="preserve">№ 34 від 17.08.1993 року « Про передачу у приватну власність земельні ділянки згідно Декрету Кабінету Міністрів від 26 грудня 1992 року № 15-92 та ст.6 Земельного Кодексу </w:t>
      </w:r>
      <w:proofErr w:type="spellStart"/>
      <w:r w:rsidR="00DC5E71" w:rsidRPr="00DC5E71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DC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 без змін.</w:t>
      </w:r>
    </w:p>
    <w:p w:rsidR="007F1D8D" w:rsidRDefault="007F1D8D" w:rsidP="007F1D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A88" w:rsidRPr="007F1D8D" w:rsidRDefault="007F1D8D" w:rsidP="00FD4717">
      <w:pPr>
        <w:tabs>
          <w:tab w:val="left" w:pos="1470"/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FD4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F1D8D"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sectPr w:rsidR="00431A88" w:rsidRPr="007F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95"/>
    <w:rsid w:val="000C49A8"/>
    <w:rsid w:val="001A27B4"/>
    <w:rsid w:val="001B37D6"/>
    <w:rsid w:val="003B1E15"/>
    <w:rsid w:val="00431A88"/>
    <w:rsid w:val="00586195"/>
    <w:rsid w:val="006557C8"/>
    <w:rsid w:val="007F1D8D"/>
    <w:rsid w:val="008439F6"/>
    <w:rsid w:val="009A129E"/>
    <w:rsid w:val="00D36EB7"/>
    <w:rsid w:val="00DC5E71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48E"/>
  <w15:chartTrackingRefBased/>
  <w15:docId w15:val="{66BA4811-7436-4C5F-80A0-3ABCA40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2024-04-18T13:42:00Z</cp:lastPrinted>
  <dcterms:created xsi:type="dcterms:W3CDTF">2023-06-04T12:22:00Z</dcterms:created>
  <dcterms:modified xsi:type="dcterms:W3CDTF">2024-04-18T13:45:00Z</dcterms:modified>
</cp:coreProperties>
</file>